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2F09694A" w:rsidR="00417D87" w:rsidRPr="00BE46B7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  <w:r w:rsidR="0038228B">
              <w:rPr>
                <w:b/>
                <w:sz w:val="26"/>
                <w:szCs w:val="26"/>
                <w:lang w:val="en-US"/>
              </w:rPr>
              <w:t>2</w:t>
            </w:r>
            <w:r w:rsidR="00BE46B7">
              <w:rPr>
                <w:b/>
                <w:sz w:val="26"/>
                <w:szCs w:val="26"/>
                <w:lang w:val="en-US"/>
              </w:rPr>
              <w:t>2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3868EB9F" w:rsidR="00417D87" w:rsidRPr="00BE46B7" w:rsidRDefault="00F3183F" w:rsidP="00CA5DDB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3183F">
              <w:rPr>
                <w:b/>
                <w:sz w:val="26"/>
                <w:szCs w:val="26"/>
              </w:rPr>
              <w:t>2</w:t>
            </w:r>
            <w:r w:rsidR="002054FD">
              <w:rPr>
                <w:b/>
                <w:sz w:val="26"/>
                <w:szCs w:val="26"/>
              </w:rPr>
              <w:t>34115</w:t>
            </w:r>
            <w:r w:rsidR="00BE46B7">
              <w:rPr>
                <w:b/>
                <w:sz w:val="26"/>
                <w:szCs w:val="26"/>
                <w:lang w:val="en-US"/>
              </w:rPr>
              <w:t>7</w:t>
            </w:r>
          </w:p>
        </w:tc>
      </w:tr>
    </w:tbl>
    <w:p w14:paraId="3540A97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540A98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540A984" w14:textId="3605E8C1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2054FD">
        <w:rPr>
          <w:sz w:val="24"/>
          <w:szCs w:val="24"/>
        </w:rPr>
        <w:t>__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1352184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proofErr w:type="spellStart"/>
      <w:r w:rsidR="00F3183F" w:rsidRPr="00F3183F">
        <w:rPr>
          <w:b/>
          <w:sz w:val="28"/>
          <w:szCs w:val="28"/>
        </w:rPr>
        <w:t>Color</w:t>
      </w:r>
      <w:proofErr w:type="spellEnd"/>
      <w:r w:rsidR="00F3183F" w:rsidRPr="00F3183F">
        <w:rPr>
          <w:b/>
          <w:sz w:val="28"/>
          <w:szCs w:val="28"/>
        </w:rPr>
        <w:t xml:space="preserve"> </w:t>
      </w:r>
      <w:proofErr w:type="spellStart"/>
      <w:r w:rsidR="00F3183F" w:rsidRPr="00F3183F">
        <w:rPr>
          <w:b/>
          <w:sz w:val="28"/>
          <w:szCs w:val="28"/>
        </w:rPr>
        <w:t>Copy</w:t>
      </w:r>
      <w:proofErr w:type="spellEnd"/>
      <w:r w:rsidR="00F3183F" w:rsidRPr="00F3183F">
        <w:rPr>
          <w:b/>
          <w:sz w:val="28"/>
          <w:szCs w:val="28"/>
        </w:rPr>
        <w:t xml:space="preserve"> А</w:t>
      </w:r>
      <w:r w:rsidR="00BE46B7" w:rsidRPr="00BE46B7">
        <w:rPr>
          <w:b/>
          <w:sz w:val="28"/>
          <w:szCs w:val="28"/>
        </w:rPr>
        <w:t>3</w:t>
      </w:r>
      <w:r w:rsidR="0038228B">
        <w:rPr>
          <w:b/>
          <w:sz w:val="28"/>
          <w:szCs w:val="28"/>
          <w:lang w:val="en-US"/>
        </w:rPr>
        <w:t> </w:t>
      </w:r>
      <w:r w:rsidR="0038228B" w:rsidRPr="0038228B">
        <w:rPr>
          <w:b/>
          <w:sz w:val="28"/>
          <w:szCs w:val="28"/>
        </w:rPr>
        <w:t>120</w:t>
      </w:r>
      <w:r w:rsidR="0038228B">
        <w:rPr>
          <w:b/>
          <w:sz w:val="28"/>
          <w:szCs w:val="28"/>
        </w:rPr>
        <w:t>г/м</w:t>
      </w:r>
      <w:proofErr w:type="gramStart"/>
      <w:r w:rsidR="0038228B">
        <w:rPr>
          <w:b/>
          <w:sz w:val="28"/>
          <w:szCs w:val="28"/>
        </w:rPr>
        <w:t>2</w:t>
      </w:r>
      <w:proofErr w:type="gramEnd"/>
      <w:r w:rsidR="0038228B">
        <w:rPr>
          <w:b/>
          <w:sz w:val="28"/>
          <w:szCs w:val="28"/>
        </w:rPr>
        <w:t> </w:t>
      </w:r>
      <w:r w:rsidR="00BE46B7" w:rsidRPr="00BE46B7">
        <w:rPr>
          <w:b/>
          <w:sz w:val="28"/>
          <w:szCs w:val="28"/>
        </w:rPr>
        <w:t>500</w:t>
      </w:r>
      <w:r w:rsidR="0038228B">
        <w:rPr>
          <w:b/>
          <w:sz w:val="28"/>
          <w:szCs w:val="28"/>
        </w:rPr>
        <w:t>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</w:t>
      </w:r>
      <w:proofErr w:type="gramStart"/>
      <w:r w:rsidR="004F4E9E" w:rsidRPr="00044AD9">
        <w:rPr>
          <w:sz w:val="24"/>
          <w:szCs w:val="24"/>
        </w:rPr>
        <w:t>соответствовать параметрам и быть</w:t>
      </w:r>
      <w:proofErr w:type="gramEnd"/>
      <w:r w:rsidR="004F4E9E" w:rsidRPr="00044AD9">
        <w:rPr>
          <w:sz w:val="24"/>
          <w:szCs w:val="24"/>
        </w:rPr>
        <w:t xml:space="preserve">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843"/>
        <w:gridCol w:w="4111"/>
        <w:gridCol w:w="1716"/>
      </w:tblGrid>
      <w:tr w:rsidR="004D53B5" w14:paraId="3540A992" w14:textId="77777777" w:rsidTr="007D44D2">
        <w:tc>
          <w:tcPr>
            <w:tcW w:w="2268" w:type="dxa"/>
            <w:vAlign w:val="center"/>
          </w:tcPr>
          <w:p w14:paraId="3540A98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843" w:type="dxa"/>
            <w:vAlign w:val="center"/>
          </w:tcPr>
          <w:p w14:paraId="3540A98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111" w:type="dxa"/>
            <w:vAlign w:val="center"/>
          </w:tcPr>
          <w:p w14:paraId="3540A9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540A99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3540A997" w14:textId="77777777" w:rsidTr="002054FD">
        <w:trPr>
          <w:trHeight w:val="1689"/>
        </w:trPr>
        <w:tc>
          <w:tcPr>
            <w:tcW w:w="2268" w:type="dxa"/>
            <w:vAlign w:val="center"/>
          </w:tcPr>
          <w:p w14:paraId="3540A993" w14:textId="331A909A" w:rsidR="004D53B5" w:rsidRPr="00732291" w:rsidRDefault="0038228B" w:rsidP="002806A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38228B">
              <w:rPr>
                <w:color w:val="000000"/>
                <w:sz w:val="24"/>
              </w:rPr>
              <w:t xml:space="preserve">Бумага </w:t>
            </w:r>
            <w:proofErr w:type="spellStart"/>
            <w:r w:rsidRPr="0038228B">
              <w:rPr>
                <w:color w:val="000000"/>
                <w:sz w:val="24"/>
              </w:rPr>
              <w:t>Color</w:t>
            </w:r>
            <w:proofErr w:type="spellEnd"/>
            <w:r w:rsidRPr="0038228B">
              <w:rPr>
                <w:color w:val="000000"/>
                <w:sz w:val="24"/>
              </w:rPr>
              <w:t xml:space="preserve"> </w:t>
            </w:r>
            <w:proofErr w:type="spellStart"/>
            <w:r w:rsidRPr="0038228B">
              <w:rPr>
                <w:color w:val="000000"/>
                <w:sz w:val="24"/>
              </w:rPr>
              <w:t>Copy</w:t>
            </w:r>
            <w:proofErr w:type="spellEnd"/>
            <w:r w:rsidRPr="0038228B">
              <w:rPr>
                <w:color w:val="000000"/>
                <w:sz w:val="24"/>
              </w:rPr>
              <w:t xml:space="preserve"> А</w:t>
            </w:r>
            <w:r w:rsidR="002806A9">
              <w:rPr>
                <w:color w:val="000000"/>
                <w:sz w:val="24"/>
                <w:lang w:val="en-US"/>
              </w:rPr>
              <w:t>3</w:t>
            </w:r>
            <w:r w:rsidRPr="0038228B">
              <w:rPr>
                <w:color w:val="000000"/>
                <w:sz w:val="24"/>
              </w:rPr>
              <w:t> 120г/м2 </w:t>
            </w:r>
            <w:r w:rsidR="002806A9">
              <w:rPr>
                <w:color w:val="000000"/>
                <w:sz w:val="24"/>
                <w:lang w:val="en-US"/>
              </w:rPr>
              <w:t>500</w:t>
            </w:r>
            <w:bookmarkStart w:id="1" w:name="_GoBack"/>
            <w:bookmarkEnd w:id="1"/>
            <w:r w:rsidRPr="0038228B">
              <w:rPr>
                <w:color w:val="000000"/>
                <w:sz w:val="24"/>
              </w:rPr>
              <w:t>лст</w:t>
            </w:r>
          </w:p>
        </w:tc>
        <w:tc>
          <w:tcPr>
            <w:tcW w:w="1843" w:type="dxa"/>
            <w:vAlign w:val="center"/>
          </w:tcPr>
          <w:p w14:paraId="3540A994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111" w:type="dxa"/>
            <w:vAlign w:val="center"/>
          </w:tcPr>
          <w:p w14:paraId="1D0156CF" w14:textId="45A3113F" w:rsidR="002054FD" w:rsidRPr="00734E56" w:rsidRDefault="002054FD" w:rsidP="002054FD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Бумага </w:t>
            </w:r>
            <w:r w:rsidR="00497C69">
              <w:rPr>
                <w:color w:val="000000"/>
                <w:sz w:val="24"/>
              </w:rPr>
              <w:t xml:space="preserve">белая </w:t>
            </w:r>
            <w:r w:rsidRPr="002054FD">
              <w:rPr>
                <w:color w:val="000000"/>
                <w:sz w:val="24"/>
              </w:rPr>
              <w:t xml:space="preserve">для цветной лазерной </w:t>
            </w:r>
            <w:r w:rsidR="00734E56">
              <w:rPr>
                <w:color w:val="000000"/>
                <w:sz w:val="24"/>
              </w:rPr>
              <w:t>печати</w:t>
            </w:r>
            <w:r w:rsidR="00497C69">
              <w:rPr>
                <w:color w:val="000000"/>
                <w:sz w:val="24"/>
              </w:rPr>
              <w:t xml:space="preserve"> и копирования</w:t>
            </w:r>
          </w:p>
          <w:p w14:paraId="3DDD71F9" w14:textId="251F32B9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Формат: </w:t>
            </w:r>
            <w:hyperlink r:id="rId12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</w:t>
              </w:r>
            </w:hyperlink>
            <w:r w:rsidR="00BE46B7" w:rsidRPr="00734E56">
              <w:rPr>
                <w:color w:val="000000"/>
                <w:sz w:val="24"/>
              </w:rPr>
              <w:t>3</w:t>
            </w:r>
            <w:r w:rsidRPr="002054FD">
              <w:rPr>
                <w:color w:val="000000"/>
                <w:sz w:val="24"/>
              </w:rPr>
              <w:t>.</w:t>
            </w:r>
          </w:p>
          <w:p w14:paraId="736A36EB" w14:textId="0DB8856F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Класс: </w:t>
            </w:r>
            <w:hyperlink r:id="rId13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 (A++)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4CC9D0ED" w14:textId="77777777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Белизна по CIE — </w:t>
            </w:r>
            <w:hyperlink r:id="rId14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161 %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561022A" w14:textId="77777777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Плотность — </w:t>
            </w:r>
            <w:hyperlink r:id="rId15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120 г/м</w:t>
              </w:r>
              <w:proofErr w:type="gramStart"/>
              <w:r w:rsidRPr="002054FD">
                <w:rPr>
                  <w:color w:val="000000"/>
                  <w:sz w:val="24"/>
                </w:rPr>
                <w:t>2</w:t>
              </w:r>
              <w:proofErr w:type="gramEnd"/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3540A995" w14:textId="71552525" w:rsidR="004D53B5" w:rsidRPr="002054FD" w:rsidRDefault="002054FD" w:rsidP="00BE46B7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Количество листов в пачке </w:t>
            </w:r>
            <w:r w:rsidR="00BE46B7" w:rsidRPr="00734E56">
              <w:rPr>
                <w:color w:val="000000"/>
                <w:sz w:val="24"/>
              </w:rPr>
              <w:t xml:space="preserve"> </w:t>
            </w:r>
            <w:r w:rsidR="00BE46B7" w:rsidRPr="002054FD">
              <w:rPr>
                <w:color w:val="000000"/>
                <w:sz w:val="24"/>
              </w:rPr>
              <w:t>—</w:t>
            </w:r>
            <w:r w:rsidR="00BE46B7" w:rsidRPr="00734E56">
              <w:rPr>
                <w:color w:val="000000"/>
                <w:sz w:val="24"/>
              </w:rPr>
              <w:t xml:space="preserve"> 500</w:t>
            </w:r>
            <w:r w:rsidRPr="002054FD">
              <w:rPr>
                <w:color w:val="000000"/>
                <w:sz w:val="24"/>
              </w:rPr>
              <w:t>.</w:t>
            </w:r>
          </w:p>
        </w:tc>
        <w:tc>
          <w:tcPr>
            <w:tcW w:w="1716" w:type="dxa"/>
            <w:vAlign w:val="center"/>
          </w:tcPr>
          <w:p w14:paraId="3540A996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540A998" w14:textId="2C54217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поставляемый товар должен быть </w:t>
      </w:r>
      <w:proofErr w:type="gramStart"/>
      <w:r w:rsidRPr="00E172C1">
        <w:rPr>
          <w:sz w:val="24"/>
          <w:szCs w:val="24"/>
        </w:rPr>
        <w:t>пригоден для применения в копировально-множительной технике всех типов и должен</w:t>
      </w:r>
      <w:proofErr w:type="gramEnd"/>
      <w:r w:rsidRPr="00E172C1">
        <w:rPr>
          <w:sz w:val="24"/>
          <w:szCs w:val="24"/>
        </w:rPr>
        <w:t xml:space="preserve">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3540A9B4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540A9B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540A9B7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540A9B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540A9B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6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11CA1" w14:textId="77777777" w:rsidR="00993BE1" w:rsidRDefault="00993BE1">
      <w:r>
        <w:separator/>
      </w:r>
    </w:p>
  </w:endnote>
  <w:endnote w:type="continuationSeparator" w:id="0">
    <w:p w14:paraId="786A9F1D" w14:textId="77777777" w:rsidR="00993BE1" w:rsidRDefault="00993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1BEAB" w14:textId="77777777" w:rsidR="00993BE1" w:rsidRDefault="00993BE1">
      <w:r>
        <w:separator/>
      </w:r>
    </w:p>
  </w:footnote>
  <w:footnote w:type="continuationSeparator" w:id="0">
    <w:p w14:paraId="63F37906" w14:textId="77777777" w:rsidR="00993BE1" w:rsidRDefault="00993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6A9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D6B5D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C69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9B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4E56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2EC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93BE1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46B7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0A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officemag.ru/catalog/1943/?filter=prop-klass-a_a_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officemag.ru/catalog/1943/?filter=prop-format-a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officemag.ru/catalog/1943/?filter=prop-plotnost-120-g_m2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officemag.ru/catalog/1943/?filter=prop-belizna_po_cie-1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C0C0150-1428-4662-8533-00DF130E1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Крюкова Ольга Николаевна</cp:lastModifiedBy>
  <cp:revision>8</cp:revision>
  <cp:lastPrinted>2010-09-30T13:29:00Z</cp:lastPrinted>
  <dcterms:created xsi:type="dcterms:W3CDTF">2017-10-12T12:45:00Z</dcterms:created>
  <dcterms:modified xsi:type="dcterms:W3CDTF">2017-10-12T13:00:00Z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